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23EFC" w14:textId="4E09A4E2" w:rsidR="00007CB5" w:rsidRDefault="00007CB5" w:rsidP="00007CB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E</w:t>
      </w:r>
      <w:r>
        <w:t xml:space="preserve">nsemble </w:t>
      </w:r>
      <w:r>
        <w:rPr>
          <w:rFonts w:hint="eastAsia"/>
        </w:rPr>
        <w:t>알고리즘</w:t>
      </w:r>
    </w:p>
    <w:p w14:paraId="36CE725D" w14:textId="77777777" w:rsidR="00007CB5" w:rsidRDefault="00007CB5" w:rsidP="00007CB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분류(</w:t>
      </w:r>
      <w:r>
        <w:t>Classification)</w:t>
      </w:r>
      <w:r>
        <w:rPr>
          <w:rFonts w:hint="eastAsia"/>
        </w:rPr>
        <w:t>의 대표 알고리즘 중 하나</w:t>
      </w:r>
    </w:p>
    <w:p w14:paraId="3771DBCA" w14:textId="7575CFCC" w:rsidR="00007CB5" w:rsidRDefault="00007CB5" w:rsidP="00007CB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정형 데이터의 예측 분석 영역에서 매우 높은 예측 성능으로 인해 각광받고 있음.</w:t>
      </w:r>
    </w:p>
    <w:p w14:paraId="1724B1A4" w14:textId="026A7D03" w:rsidR="00007CB5" w:rsidRDefault="00007CB5" w:rsidP="00007CB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서로 다른(혹은 </w:t>
      </w:r>
      <w:r w:rsidRPr="00007CB5">
        <w:rPr>
          <w:rFonts w:hint="eastAsia"/>
          <w:color w:val="FF0000"/>
        </w:rPr>
        <w:t>같은</w:t>
      </w:r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알고리즘을 결합한 것</w:t>
      </w:r>
    </w:p>
    <w:p w14:paraId="2A5B54E0" w14:textId="0B02AFA9" w:rsidR="00007CB5" w:rsidRDefault="00007CB5" w:rsidP="00007CB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일반적으로 </w:t>
      </w:r>
      <w:proofErr w:type="spellStart"/>
      <w:r>
        <w:rPr>
          <w:rFonts w:hint="eastAsia"/>
        </w:rPr>
        <w:t>배깅</w:t>
      </w:r>
      <w:proofErr w:type="spellEnd"/>
      <w:r>
        <w:rPr>
          <w:rFonts w:hint="eastAsia"/>
        </w:rPr>
        <w:t>(</w:t>
      </w:r>
      <w:r>
        <w:t>Bagging)</w:t>
      </w:r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부스팅</w:t>
      </w:r>
      <w:proofErr w:type="spellEnd"/>
      <w:r>
        <w:rPr>
          <w:rFonts w:hint="eastAsia"/>
        </w:rPr>
        <w:t>(B</w:t>
      </w:r>
      <w:r>
        <w:t>oosting)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나뉨</w:t>
      </w:r>
    </w:p>
    <w:p w14:paraId="50F9B19C" w14:textId="5FA48076" w:rsidR="00007CB5" w:rsidRDefault="00007CB5" w:rsidP="00007CB5">
      <w:pPr>
        <w:pStyle w:val="a3"/>
        <w:numPr>
          <w:ilvl w:val="0"/>
          <w:numId w:val="2"/>
        </w:numPr>
        <w:ind w:leftChars="0"/>
      </w:pPr>
      <w:r>
        <w:t xml:space="preserve">Decision Tree </w:t>
      </w:r>
      <w:r>
        <w:rPr>
          <w:rFonts w:hint="eastAsia"/>
        </w:rPr>
        <w:t>알고리즘</w:t>
      </w:r>
    </w:p>
    <w:p w14:paraId="26AE0B48" w14:textId="309CC1D8" w:rsidR="00007CB5" w:rsidRDefault="00007CB5" w:rsidP="00007CB5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배깅</w:t>
      </w:r>
      <w:proofErr w:type="spellEnd"/>
      <w:r>
        <w:rPr>
          <w:rFonts w:hint="eastAsia"/>
        </w:rPr>
        <w:t>(</w:t>
      </w:r>
      <w:r>
        <w:t>Bagging)</w:t>
      </w:r>
      <w:r>
        <w:rPr>
          <w:rFonts w:hint="eastAsia"/>
        </w:rPr>
        <w:t>의 대표적인 예시</w:t>
      </w:r>
    </w:p>
    <w:p w14:paraId="1491D2F2" w14:textId="27C11E35" w:rsidR="00007CB5" w:rsidRDefault="00007CB5" w:rsidP="00007CB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데이터에 있는 규칙을 학습을 통해 자동으로 찾아내 트리 기반의 분류 규칙을 만드는 </w:t>
      </w:r>
      <w:r w:rsidR="00182474">
        <w:rPr>
          <w:rFonts w:hint="eastAsia"/>
        </w:rPr>
        <w:t>것</w:t>
      </w:r>
    </w:p>
    <w:p w14:paraId="2E7C1176" w14:textId="4D67EB9B" w:rsidR="00182474" w:rsidRDefault="00182474" w:rsidP="00007CB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트리의 깊이가 깊어질수록 과적합의 위험성으로 인해 결정 트리의 예측 성능이 저하될 가능성이 높음</w:t>
      </w:r>
    </w:p>
    <w:p w14:paraId="3C298A6F" w14:textId="77777777" w:rsidR="00182474" w:rsidRDefault="00182474" w:rsidP="0018247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어떻게 데이터들을 </w:t>
      </w:r>
      <w:r>
        <w:t xml:space="preserve">split </w:t>
      </w:r>
      <w:r>
        <w:rPr>
          <w:rFonts w:hint="eastAsia"/>
        </w:rPr>
        <w:t>할 것인지가 매우 중요</w:t>
      </w:r>
    </w:p>
    <w:p w14:paraId="6378DD67" w14:textId="7294E7B3" w:rsidR="00182474" w:rsidRDefault="00182474" w:rsidP="00182474">
      <w:pPr>
        <w:rPr>
          <w:rFonts w:hint="eastAsia"/>
          <w:noProof/>
        </w:rPr>
      </w:pPr>
      <w:r w:rsidRPr="00182474">
        <w:rPr>
          <w:rFonts w:hint="eastAsia"/>
          <w:noProof/>
        </w:rPr>
        <w:drawing>
          <wp:inline distT="0" distB="0" distL="0" distR="0" wp14:anchorId="61F1BFF4" wp14:editId="5E0F72CC">
            <wp:extent cx="5731510" cy="2651760"/>
            <wp:effectExtent l="0" t="0" r="2540" b="0"/>
            <wp:docPr id="20782218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004E" w14:textId="7771ACB1" w:rsidR="00182474" w:rsidRDefault="00182474" w:rsidP="0018247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데이터 세트의 균일도가 중요함</w:t>
      </w:r>
    </w:p>
    <w:p w14:paraId="1CE42525" w14:textId="5BB33A32" w:rsidR="00182474" w:rsidRDefault="00182474" w:rsidP="00182474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지니계수가</w:t>
      </w:r>
      <w:proofErr w:type="spellEnd"/>
      <w:r>
        <w:rPr>
          <w:rFonts w:hint="eastAsia"/>
        </w:rPr>
        <w:t xml:space="preserve"> 낮을수록 데이터의 균일도가 높은 것으로 해석함</w:t>
      </w:r>
    </w:p>
    <w:p w14:paraId="10DFD973" w14:textId="20C95F6F" w:rsidR="00182474" w:rsidRDefault="00182474" w:rsidP="00182474">
      <w:pPr>
        <w:pStyle w:val="a3"/>
        <w:ind w:leftChars="0" w:left="1160"/>
      </w:pPr>
      <w:r>
        <w:rPr>
          <w:rFonts w:hint="eastAsia"/>
        </w:rPr>
        <w:t>(</w:t>
      </w:r>
      <w:proofErr w:type="spellStart"/>
      <w:r>
        <w:rPr>
          <w:rFonts w:hint="eastAsia"/>
        </w:rPr>
        <w:t>지니계수</w:t>
      </w:r>
      <w:proofErr w:type="spellEnd"/>
      <w:r>
        <w:rPr>
          <w:rFonts w:hint="eastAsia"/>
        </w:rPr>
        <w:t xml:space="preserve"> </w:t>
      </w:r>
      <w:r>
        <w:t xml:space="preserve">0: </w:t>
      </w:r>
      <w:r>
        <w:rPr>
          <w:rFonts w:hint="eastAsia"/>
        </w:rPr>
        <w:t>가장 평등한 상태,</w:t>
      </w:r>
      <w:r>
        <w:t xml:space="preserve"> 1</w:t>
      </w:r>
      <w:r>
        <w:rPr>
          <w:rFonts w:hint="eastAsia"/>
        </w:rPr>
        <w:t>로 갈수록 불평등 해짐)</w:t>
      </w:r>
    </w:p>
    <w:p w14:paraId="59A1A95C" w14:textId="0FE15799" w:rsidR="00182474" w:rsidRDefault="00182474" w:rsidP="0018247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정보의 균일도만 신경 쓰면 되므로 특별한 경우를 제외하고는 피처의 스케일링과 정규화 같은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작업이 필요 </w:t>
      </w:r>
      <w:r>
        <w:t>x</w:t>
      </w:r>
    </w:p>
    <w:p w14:paraId="2ED638E3" w14:textId="77777777" w:rsidR="00ED4ECB" w:rsidRDefault="00182474" w:rsidP="00ED4EC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과적합으로 인해 트리의 크기를 사전에 제한하는 것도 중요</w:t>
      </w:r>
    </w:p>
    <w:p w14:paraId="6DCE98CA" w14:textId="621B6D4C" w:rsidR="00182474" w:rsidRDefault="00182474" w:rsidP="00ED4ECB">
      <w:pPr>
        <w:ind w:firstLineChars="100" w:firstLine="200"/>
      </w:pPr>
      <w:r>
        <w:rPr>
          <w:rFonts w:hint="eastAsia"/>
        </w:rPr>
        <w:lastRenderedPageBreak/>
        <w:t>2</w:t>
      </w:r>
      <w:r>
        <w:t>-1. Decision Tr</w:t>
      </w:r>
      <w:r>
        <w:rPr>
          <w:rFonts w:hint="eastAsia"/>
        </w:rPr>
        <w:t>e</w:t>
      </w:r>
      <w:r>
        <w:t xml:space="preserve">e </w:t>
      </w:r>
      <w:r>
        <w:rPr>
          <w:rFonts w:hint="eastAsia"/>
        </w:rPr>
        <w:t>모델의 시각화</w:t>
      </w:r>
    </w:p>
    <w:p w14:paraId="7973A7A0" w14:textId="4C3F3978" w:rsidR="00182474" w:rsidRDefault="00EE66CE" w:rsidP="00EE66CE">
      <w:pPr>
        <w:ind w:firstLineChars="400" w:firstLine="800"/>
      </w:pPr>
      <w:r>
        <w:sym w:font="Wingdings" w:char="F0FC"/>
      </w:r>
      <w:r w:rsidR="00182474">
        <w:t xml:space="preserve"> </w:t>
      </w:r>
      <w:proofErr w:type="spellStart"/>
      <w:r>
        <w:t>Graphiz</w:t>
      </w:r>
      <w:proofErr w:type="spellEnd"/>
      <w:r>
        <w:t xml:space="preserve"> </w:t>
      </w:r>
      <w:r>
        <w:rPr>
          <w:rFonts w:hint="eastAsia"/>
        </w:rPr>
        <w:t>패키지 사용</w:t>
      </w:r>
    </w:p>
    <w:p w14:paraId="20F7522D" w14:textId="3AA72CAB" w:rsidR="00475B4A" w:rsidRDefault="00475B4A" w:rsidP="00475B4A">
      <w:pPr>
        <w:ind w:left="1600"/>
      </w:pPr>
      <w:r>
        <w:t>export-</w:t>
      </w:r>
      <w:proofErr w:type="spellStart"/>
      <w:r>
        <w:t>graphviz</w:t>
      </w:r>
      <w:proofErr w:type="spellEnd"/>
      <w:r>
        <w:t>(</w:t>
      </w:r>
      <w:proofErr w:type="gramStart"/>
      <w:r>
        <w:t>)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Graphviz</w:t>
      </w:r>
      <w:proofErr w:type="spellEnd"/>
      <w:r>
        <w:rPr>
          <w:rFonts w:hint="eastAsia"/>
        </w:rPr>
        <w:t xml:space="preserve">가 읽어 들여서 그래프 형태로 시각화 할 수 있는 </w:t>
      </w:r>
      <w:r>
        <w:t xml:space="preserve"> </w:t>
      </w:r>
      <w:r>
        <w:rPr>
          <w:rFonts w:hint="eastAsia"/>
        </w:rPr>
        <w:t>출력파일</w:t>
      </w:r>
    </w:p>
    <w:p w14:paraId="70BA4DEE" w14:textId="0214B1EE" w:rsidR="00475B4A" w:rsidRDefault="00475B4A" w:rsidP="00475B4A">
      <w:r>
        <w:rPr>
          <w:rFonts w:hint="eastAsia"/>
        </w:rPr>
        <w:t xml:space="preserve"> </w:t>
      </w:r>
      <w:r>
        <w:tab/>
      </w:r>
      <w:r>
        <w:sym w:font="Wingdings" w:char="F0FC"/>
      </w:r>
      <w:r>
        <w:rPr>
          <w:rFonts w:hint="eastAsia"/>
        </w:rPr>
        <w:t>리프 노드:</w:t>
      </w:r>
      <w:r>
        <w:t xml:space="preserve"> </w:t>
      </w:r>
      <w:r>
        <w:rPr>
          <w:rFonts w:hint="eastAsia"/>
        </w:rPr>
        <w:t xml:space="preserve">더 이상 자식 노드가 없는 </w:t>
      </w:r>
      <w:proofErr w:type="gramStart"/>
      <w:r>
        <w:rPr>
          <w:rFonts w:hint="eastAsia"/>
        </w:rPr>
        <w:t>노드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최종 레이블 값이 결정 되는 노드</w:t>
      </w:r>
    </w:p>
    <w:p w14:paraId="1F8B413D" w14:textId="0D5075B7" w:rsidR="00475B4A" w:rsidRDefault="00475B4A" w:rsidP="00475B4A">
      <w:r>
        <w:tab/>
      </w:r>
      <w:r>
        <w:sym w:font="Wingdings" w:char="F0FC"/>
      </w:r>
      <w:proofErr w:type="spellStart"/>
      <w:r>
        <w:rPr>
          <w:rFonts w:hint="eastAsia"/>
        </w:rPr>
        <w:t>브랜치</w:t>
      </w:r>
      <w:proofErr w:type="spellEnd"/>
      <w:r>
        <w:rPr>
          <w:rFonts w:hint="eastAsia"/>
        </w:rPr>
        <w:t xml:space="preserve"> 노드:</w:t>
      </w:r>
      <w:r>
        <w:t xml:space="preserve"> </w:t>
      </w:r>
      <w:r>
        <w:rPr>
          <w:rFonts w:hint="eastAsia"/>
        </w:rPr>
        <w:t xml:space="preserve">자식 노드가 있는 </w:t>
      </w:r>
      <w:proofErr w:type="gramStart"/>
      <w:r>
        <w:rPr>
          <w:rFonts w:hint="eastAsia"/>
        </w:rPr>
        <w:t xml:space="preserve">노드 </w:t>
      </w:r>
      <w:r>
        <w:t>/</w:t>
      </w:r>
      <w:proofErr w:type="gramEnd"/>
      <w:r>
        <w:t xml:space="preserve"> </w:t>
      </w:r>
      <w:r>
        <w:rPr>
          <w:rFonts w:hint="eastAsia"/>
        </w:rPr>
        <w:t>분할 규칙 조건을 가지고 있음</w:t>
      </w:r>
    </w:p>
    <w:p w14:paraId="11229D3E" w14:textId="2EBA9D80" w:rsidR="00475B4A" w:rsidRDefault="00475B4A" w:rsidP="00475B4A">
      <w:r w:rsidRPr="00475B4A">
        <w:rPr>
          <w:rFonts w:hint="eastAsia"/>
          <w:noProof/>
        </w:rPr>
        <w:drawing>
          <wp:inline distT="0" distB="0" distL="0" distR="0" wp14:anchorId="63EA3591" wp14:editId="2244A78A">
            <wp:extent cx="5731510" cy="3589020"/>
            <wp:effectExtent l="0" t="0" r="2540" b="0"/>
            <wp:docPr id="61724662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6708" w14:textId="64815442" w:rsidR="00475B4A" w:rsidRDefault="00475B4A" w:rsidP="00475B4A">
      <w:r>
        <w:rPr>
          <w:rFonts w:hint="eastAsia"/>
        </w:rPr>
        <w:t>이런 식으로 결정 트리를 시각적으로 보여준다.</w:t>
      </w:r>
      <w:r>
        <w:t xml:space="preserve"> </w:t>
      </w:r>
    </w:p>
    <w:p w14:paraId="6B647FBF" w14:textId="77777777" w:rsidR="00ED4ECB" w:rsidRDefault="00ED4ECB" w:rsidP="00475B4A"/>
    <w:p w14:paraId="219DE634" w14:textId="067B297E" w:rsidR="00ED4ECB" w:rsidRDefault="00ED4ECB" w:rsidP="00ED4ECB">
      <w:pPr>
        <w:ind w:firstLineChars="100" w:firstLine="200"/>
      </w:pPr>
      <w:r>
        <w:rPr>
          <w:rFonts w:hint="eastAsia"/>
        </w:rPr>
        <w:t xml:space="preserve"> </w:t>
      </w:r>
      <w:r>
        <w:rPr>
          <w:rFonts w:hint="eastAsia"/>
        </w:rPr>
        <w:t>2</w:t>
      </w:r>
      <w:r>
        <w:t>-</w:t>
      </w:r>
      <w:r>
        <w:t>2</w:t>
      </w:r>
      <w:r>
        <w:t xml:space="preserve">. </w:t>
      </w:r>
      <w:proofErr w:type="spellStart"/>
      <w:r>
        <w:rPr>
          <w:rFonts w:hint="eastAsia"/>
        </w:rPr>
        <w:t>m</w:t>
      </w:r>
      <w:r>
        <w:t>in_samples_split</w:t>
      </w:r>
      <w:proofErr w:type="spellEnd"/>
      <w:r>
        <w:t xml:space="preserve"> </w:t>
      </w:r>
      <w:proofErr w:type="spellStart"/>
      <w:r>
        <w:rPr>
          <w:rFonts w:hint="eastAsia"/>
        </w:rPr>
        <w:t>하이퍼</w:t>
      </w:r>
      <w:proofErr w:type="spellEnd"/>
      <w:r>
        <w:rPr>
          <w:rFonts w:hint="eastAsia"/>
        </w:rPr>
        <w:t xml:space="preserve"> 파라미터 조정</w:t>
      </w:r>
    </w:p>
    <w:p w14:paraId="43717AB8" w14:textId="12B30DDB" w:rsidR="00ED4ECB" w:rsidRDefault="00ED4ECB" w:rsidP="00ED4ECB">
      <w:pPr>
        <w:ind w:firstLineChars="100" w:firstLine="200"/>
        <w:rPr>
          <w:rFonts w:hint="eastAsia"/>
        </w:rPr>
      </w:pPr>
      <w:r>
        <w:tab/>
      </w:r>
      <w:r w:rsidR="00863C52">
        <w:sym w:font="Wingdings" w:char="F0FC"/>
      </w:r>
      <w:proofErr w:type="spellStart"/>
      <w:r>
        <w:rPr>
          <w:rFonts w:hint="eastAsia"/>
        </w:rPr>
        <w:t>m</w:t>
      </w:r>
      <w:r>
        <w:t>in_samples_split</w:t>
      </w:r>
      <w:proofErr w:type="spellEnd"/>
      <w:r>
        <w:t xml:space="preserve">: 자식 규칙 </w:t>
      </w:r>
      <w:r>
        <w:rPr>
          <w:rFonts w:hint="eastAsia"/>
        </w:rPr>
        <w:t>노드를 분할해 만들기 위한 최소한의 샘플 데이터 개</w:t>
      </w:r>
      <w:r w:rsidR="00863C52">
        <w:rPr>
          <w:rFonts w:hint="eastAsia"/>
        </w:rPr>
        <w:t>수</w:t>
      </w:r>
    </w:p>
    <w:p w14:paraId="66CFA2EB" w14:textId="70C52EC3" w:rsidR="00ED4ECB" w:rsidRDefault="00863C52" w:rsidP="00863C52">
      <w:pPr>
        <w:ind w:firstLineChars="100" w:firstLine="200"/>
      </w:pPr>
      <w:r>
        <w:rPr>
          <w:rFonts w:hint="eastAsia"/>
        </w:rPr>
        <w:t xml:space="preserve"> </w:t>
      </w:r>
      <w:r>
        <w:t xml:space="preserve">2-3. </w:t>
      </w:r>
      <w:proofErr w:type="spellStart"/>
      <w:r>
        <w:t>feature_importances</w:t>
      </w:r>
      <w:proofErr w:type="spellEnd"/>
      <w:r>
        <w:t>_</w:t>
      </w:r>
    </w:p>
    <w:p w14:paraId="2A3B603E" w14:textId="347DF9EF" w:rsidR="00863C52" w:rsidRDefault="00863C52" w:rsidP="00863C52">
      <w:pPr>
        <w:ind w:firstLineChars="100" w:firstLine="200"/>
      </w:pPr>
      <w:r>
        <w:tab/>
      </w:r>
      <w:r>
        <w:sym w:font="Wingdings" w:char="F0FC"/>
      </w:r>
      <w:r>
        <w:rPr>
          <w:rFonts w:hint="eastAsia"/>
        </w:rPr>
        <w:t xml:space="preserve">데이터들의 피처마다 중요도가 다르기 때문에 어떤 </w:t>
      </w:r>
      <w:proofErr w:type="spellStart"/>
      <w:r>
        <w:rPr>
          <w:rFonts w:hint="eastAsia"/>
        </w:rPr>
        <w:t>피처값이</w:t>
      </w:r>
      <w:proofErr w:type="spellEnd"/>
      <w:r>
        <w:rPr>
          <w:rFonts w:hint="eastAsia"/>
        </w:rPr>
        <w:t xml:space="preserve"> 가장 중요한가</w:t>
      </w:r>
      <w:r>
        <w:t>?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판별</w:t>
      </w:r>
    </w:p>
    <w:p w14:paraId="34578839" w14:textId="0DF55956" w:rsidR="00863C52" w:rsidRDefault="00863C52" w:rsidP="00863C52">
      <w:pPr>
        <w:ind w:firstLineChars="100" w:firstLine="200"/>
      </w:pPr>
    </w:p>
    <w:p w14:paraId="3EFBA46C" w14:textId="77777777" w:rsidR="00863C52" w:rsidRDefault="00863C52" w:rsidP="00863C52">
      <w:pPr>
        <w:ind w:firstLineChars="100" w:firstLine="200"/>
      </w:pPr>
    </w:p>
    <w:p w14:paraId="7A839109" w14:textId="77777777" w:rsidR="00863C52" w:rsidRDefault="00863C52" w:rsidP="00863C52">
      <w:pPr>
        <w:ind w:firstLineChars="100" w:firstLine="200"/>
      </w:pPr>
    </w:p>
    <w:p w14:paraId="111C1632" w14:textId="240CEEF7" w:rsidR="00863C52" w:rsidRDefault="00863C52" w:rsidP="00863C5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앙상블 학</w:t>
      </w:r>
      <w:r w:rsidR="003071F9">
        <w:rPr>
          <w:rFonts w:hint="eastAsia"/>
        </w:rPr>
        <w:t>습</w:t>
      </w:r>
    </w:p>
    <w:p w14:paraId="4E38A1BB" w14:textId="76E70462" w:rsidR="003071F9" w:rsidRDefault="003071F9" w:rsidP="003071F9">
      <w:pPr>
        <w:pStyle w:val="a3"/>
        <w:numPr>
          <w:ilvl w:val="0"/>
          <w:numId w:val="5"/>
        </w:numPr>
        <w:ind w:leftChars="0"/>
      </w:pPr>
      <w:r>
        <w:t xml:space="preserve">Voting, </w:t>
      </w:r>
      <w:proofErr w:type="gramStart"/>
      <w:r>
        <w:t>Bagging :</w:t>
      </w:r>
      <w:proofErr w:type="gramEnd"/>
      <w:r>
        <w:t xml:space="preserve"> </w:t>
      </w:r>
      <w:r>
        <w:rPr>
          <w:rFonts w:hint="eastAsia"/>
        </w:rPr>
        <w:t>여러 개의 분류기가 투표를 통해 최종</w:t>
      </w:r>
      <w:r>
        <w:t xml:space="preserve"> </w:t>
      </w:r>
      <w:r>
        <w:rPr>
          <w:rFonts w:hint="eastAsia"/>
        </w:rPr>
        <w:t>예측 결과 결정</w:t>
      </w:r>
    </w:p>
    <w:p w14:paraId="319B6CE2" w14:textId="6FF58400" w:rsidR="003071F9" w:rsidRDefault="003071F9" w:rsidP="003071F9">
      <w:pPr>
        <w:pStyle w:val="a3"/>
        <w:numPr>
          <w:ilvl w:val="1"/>
          <w:numId w:val="5"/>
        </w:numPr>
        <w:ind w:leftChars="0"/>
      </w:pPr>
      <w:proofErr w:type="spellStart"/>
      <w:proofErr w:type="gramStart"/>
      <w:r>
        <w:rPr>
          <w:rFonts w:hint="eastAsia"/>
        </w:rPr>
        <w:t>V</w:t>
      </w:r>
      <w:r>
        <w:t>oiting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서로 다른 알고리즘을 가진 분류기를 결합하는 방식</w:t>
      </w:r>
    </w:p>
    <w:p w14:paraId="00E41937" w14:textId="3F979B7E" w:rsidR="003071F9" w:rsidRDefault="003071F9" w:rsidP="003071F9">
      <w:pPr>
        <w:pStyle w:val="a3"/>
        <w:numPr>
          <w:ilvl w:val="2"/>
          <w:numId w:val="5"/>
        </w:numPr>
        <w:ind w:leftChars="0"/>
      </w:pPr>
      <w:r>
        <w:rPr>
          <w:rFonts w:hint="eastAsia"/>
        </w:rPr>
        <w:t xml:space="preserve">하드 </w:t>
      </w:r>
      <w:proofErr w:type="spellStart"/>
      <w:r>
        <w:rPr>
          <w:rFonts w:hint="eastAsia"/>
        </w:rPr>
        <w:t>보팅</w:t>
      </w:r>
      <w:proofErr w:type="spellEnd"/>
      <w:r>
        <w:rPr>
          <w:rFonts w:hint="eastAsia"/>
        </w:rPr>
        <w:t xml:space="preserve"> </w:t>
      </w:r>
      <w:r>
        <w:t xml:space="preserve">(Hard Voting): </w:t>
      </w:r>
      <w:r>
        <w:rPr>
          <w:rFonts w:hint="eastAsia"/>
        </w:rPr>
        <w:t xml:space="preserve">다수결 원칙과 </w:t>
      </w:r>
      <w:proofErr w:type="spellStart"/>
      <w:r>
        <w:rPr>
          <w:rFonts w:hint="eastAsia"/>
        </w:rPr>
        <w:t>비슷</w:t>
      </w:r>
      <w:proofErr w:type="spellEnd"/>
    </w:p>
    <w:p w14:paraId="05CF2EC7" w14:textId="38E07BB7" w:rsidR="003071F9" w:rsidRDefault="003071F9" w:rsidP="003071F9">
      <w:pPr>
        <w:pStyle w:val="a3"/>
        <w:numPr>
          <w:ilvl w:val="2"/>
          <w:numId w:val="5"/>
        </w:numPr>
        <w:ind w:leftChars="0"/>
        <w:rPr>
          <w:rFonts w:hint="eastAsia"/>
        </w:rPr>
      </w:pPr>
      <w:r w:rsidRPr="003071F9">
        <w:rPr>
          <w:rFonts w:hint="eastAsia"/>
          <w:color w:val="FF0000"/>
        </w:rPr>
        <w:t xml:space="preserve">소프트 </w:t>
      </w:r>
      <w:proofErr w:type="spellStart"/>
      <w:r w:rsidRPr="003071F9">
        <w:rPr>
          <w:rFonts w:hint="eastAsia"/>
          <w:color w:val="FF0000"/>
        </w:rPr>
        <w:t>보팅</w:t>
      </w:r>
      <w:proofErr w:type="spellEnd"/>
      <w:r w:rsidRPr="003071F9">
        <w:rPr>
          <w:rFonts w:hint="eastAsia"/>
          <w:color w:val="FF0000"/>
        </w:rPr>
        <w:t xml:space="preserve"> </w:t>
      </w:r>
      <w:r w:rsidRPr="003071F9">
        <w:rPr>
          <w:color w:val="FF0000"/>
        </w:rPr>
        <w:t>(Soft Voting)</w:t>
      </w:r>
      <w:r>
        <w:t xml:space="preserve">: </w:t>
      </w:r>
      <w:r>
        <w:rPr>
          <w:rFonts w:hint="eastAsia"/>
        </w:rPr>
        <w:t xml:space="preserve">분류기들의 레이블 값 결정 확률을 모두 더하고 이를 평균 내어 이들 중 확률이 가장 높은 레이블 값을 최종 </w:t>
      </w:r>
      <w:proofErr w:type="spellStart"/>
      <w:r>
        <w:rPr>
          <w:rFonts w:hint="eastAsia"/>
        </w:rPr>
        <w:t>보팅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결괏값으로</w:t>
      </w:r>
      <w:proofErr w:type="spellEnd"/>
      <w:r>
        <w:rPr>
          <w:rFonts w:hint="eastAsia"/>
        </w:rPr>
        <w:t xml:space="preserve"> 선정.</w:t>
      </w:r>
    </w:p>
    <w:p w14:paraId="10F70FEC" w14:textId="0C8C5CE4" w:rsidR="003071F9" w:rsidRDefault="003071F9" w:rsidP="00DB0495">
      <w:pPr>
        <w:ind w:left="800"/>
      </w:pPr>
      <w:r w:rsidRPr="003071F9">
        <w:rPr>
          <w:noProof/>
        </w:rPr>
        <w:drawing>
          <wp:inline distT="0" distB="0" distL="0" distR="0" wp14:anchorId="348B5609" wp14:editId="1F33AE80">
            <wp:extent cx="5731510" cy="2449195"/>
            <wp:effectExtent l="0" t="0" r="2540" b="8255"/>
            <wp:docPr id="29641107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6B98" w14:textId="2E724ECE" w:rsidR="003071F9" w:rsidRDefault="00DB0495" w:rsidP="003071F9">
      <w:pPr>
        <w:rPr>
          <w:rFonts w:hint="eastAsia"/>
        </w:rPr>
      </w:pPr>
      <w:r>
        <w:tab/>
      </w:r>
      <w:r>
        <w:tab/>
      </w:r>
    </w:p>
    <w:p w14:paraId="0AF75DA9" w14:textId="75A0608D" w:rsidR="003071F9" w:rsidRDefault="003071F9" w:rsidP="003071F9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B</w:t>
      </w:r>
      <w:r>
        <w:t xml:space="preserve">agging: </w:t>
      </w:r>
      <w:r>
        <w:rPr>
          <w:rFonts w:hint="eastAsia"/>
        </w:rPr>
        <w:t>각각의 분류기가 모두 같은 유형의 알고리즘 기반</w:t>
      </w:r>
      <w:r>
        <w:t xml:space="preserve">. </w:t>
      </w:r>
      <w:r>
        <w:rPr>
          <w:rFonts w:hint="eastAsia"/>
        </w:rPr>
        <w:t>B</w:t>
      </w:r>
      <w:r>
        <w:t xml:space="preserve">ut </w:t>
      </w:r>
      <w:r>
        <w:rPr>
          <w:rFonts w:hint="eastAsia"/>
        </w:rPr>
        <w:t xml:space="preserve">다른 데이터 샘플링으로 학습 수행 </w:t>
      </w:r>
      <w:r>
        <w:t>(</w:t>
      </w:r>
      <w:r>
        <w:rPr>
          <w:rFonts w:hint="eastAsia"/>
        </w:rPr>
        <w:t>하지만</w:t>
      </w:r>
      <w:r>
        <w:t xml:space="preserve"> </w:t>
      </w:r>
      <w:r>
        <w:rPr>
          <w:rFonts w:hint="eastAsia"/>
        </w:rPr>
        <w:t>교차검증과는 달리,</w:t>
      </w:r>
      <w:r>
        <w:t xml:space="preserve"> </w:t>
      </w:r>
      <w:r>
        <w:rPr>
          <w:rFonts w:hint="eastAsia"/>
        </w:rPr>
        <w:t>데이터 세트 간에 중첩을 허용한다)</w:t>
      </w:r>
    </w:p>
    <w:p w14:paraId="041E1AFD" w14:textId="5F25F613" w:rsidR="00DB0495" w:rsidRDefault="00DB0495" w:rsidP="00DB0495">
      <w:pPr>
        <w:pStyle w:val="a3"/>
        <w:numPr>
          <w:ilvl w:val="2"/>
          <w:numId w:val="5"/>
        </w:numPr>
        <w:ind w:leftChars="0"/>
      </w:pPr>
      <w:r>
        <w:t xml:space="preserve"> </w:t>
      </w:r>
      <w:r>
        <w:rPr>
          <w:rFonts w:hint="eastAsia"/>
        </w:rPr>
        <w:t xml:space="preserve">랜덤 포레스트 </w:t>
      </w:r>
    </w:p>
    <w:p w14:paraId="0BE5A17B" w14:textId="022A098E" w:rsidR="00DB0495" w:rsidRDefault="00DB0495" w:rsidP="00DB0495">
      <w:pPr>
        <w:pStyle w:val="a3"/>
        <w:ind w:leftChars="0" w:left="2040"/>
      </w:pPr>
      <w:r w:rsidRPr="00DB0495">
        <w:rPr>
          <w:rFonts w:hint="eastAsia"/>
          <w:noProof/>
        </w:rPr>
        <w:drawing>
          <wp:inline distT="0" distB="0" distL="0" distR="0" wp14:anchorId="43C5F3A9" wp14:editId="2DE67DAE">
            <wp:extent cx="3119892" cy="2397125"/>
            <wp:effectExtent l="0" t="0" r="4445" b="3175"/>
            <wp:docPr id="111741234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721" cy="239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AC0FB" w14:textId="73197B13" w:rsidR="00EC757A" w:rsidRDefault="00EC757A" w:rsidP="00DB0495">
      <w:pPr>
        <w:pStyle w:val="a3"/>
        <w:ind w:leftChars="0" w:left="2040"/>
      </w:pPr>
      <w:r>
        <w:lastRenderedPageBreak/>
        <w:sym w:font="Wingdings" w:char="F0FC"/>
      </w:r>
      <w:r>
        <w:rPr>
          <w:rFonts w:hint="eastAsia"/>
        </w:rPr>
        <w:t xml:space="preserve"> 여러 개의 데이터 세트를 중첩되게 분리한다.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부트스트래핑</w:t>
      </w:r>
      <w:proofErr w:type="spellEnd"/>
      <w:r>
        <w:rPr>
          <w:rFonts w:hint="eastAsia"/>
        </w:rPr>
        <w:t>)</w:t>
      </w:r>
    </w:p>
    <w:p w14:paraId="763478D8" w14:textId="19AA0F02" w:rsidR="00EC757A" w:rsidRDefault="00EC757A" w:rsidP="00EC757A">
      <w:pPr>
        <w:pStyle w:val="a3"/>
        <w:ind w:leftChars="0" w:left="2040"/>
      </w:pPr>
      <w:r>
        <w:sym w:font="Wingdings" w:char="F0FC"/>
      </w:r>
      <w:r>
        <w:rPr>
          <w:rFonts w:hint="eastAsia"/>
        </w:rPr>
        <w:t xml:space="preserve"> 랜덤 </w:t>
      </w:r>
      <w:proofErr w:type="spellStart"/>
      <w:r>
        <w:rPr>
          <w:rFonts w:hint="eastAsia"/>
        </w:rPr>
        <w:t>포레스트의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하이퍼</w:t>
      </w:r>
      <w:proofErr w:type="spellEnd"/>
      <w:r>
        <w:rPr>
          <w:rFonts w:hint="eastAsia"/>
        </w:rPr>
        <w:t xml:space="preserve"> 파라미터 및 튜닝</w:t>
      </w:r>
    </w:p>
    <w:p w14:paraId="40AB8BF8" w14:textId="6C441032" w:rsidR="00EC757A" w:rsidRDefault="00EC757A" w:rsidP="00EC757A">
      <w:pPr>
        <w:pStyle w:val="a3"/>
        <w:ind w:leftChars="0" w:left="2040"/>
      </w:pPr>
      <w:r>
        <w:tab/>
      </w:r>
      <w:r>
        <w:sym w:font="Wingdings" w:char="F020"/>
      </w:r>
      <w:r>
        <w:sym w:font="Wingdings" w:char="F073"/>
      </w:r>
      <w:r>
        <w:rPr>
          <w:rFonts w:hint="eastAsia"/>
        </w:rPr>
        <w:t xml:space="preserve"> </w:t>
      </w:r>
      <w:proofErr w:type="spellStart"/>
      <w:r>
        <w:t>n_</w:t>
      </w:r>
      <w:proofErr w:type="gramStart"/>
      <w:r>
        <w:t>estimators</w:t>
      </w:r>
      <w:proofErr w:type="spellEnd"/>
      <w:r>
        <w:t>( )</w:t>
      </w:r>
      <w:proofErr w:type="gramEnd"/>
      <w:r>
        <w:t xml:space="preserve"> : </w:t>
      </w:r>
      <w:r>
        <w:rPr>
          <w:rFonts w:hint="eastAsia"/>
        </w:rPr>
        <w:t xml:space="preserve">랜덤 </w:t>
      </w:r>
      <w:proofErr w:type="spellStart"/>
      <w:r>
        <w:rPr>
          <w:rFonts w:hint="eastAsia"/>
        </w:rPr>
        <w:t>포레스트에서</w:t>
      </w:r>
      <w:proofErr w:type="spellEnd"/>
      <w:r>
        <w:rPr>
          <w:rFonts w:hint="eastAsia"/>
        </w:rPr>
        <w:t xml:space="preserve"> 결정 트리 개수 지정</w:t>
      </w:r>
    </w:p>
    <w:p w14:paraId="2C0E6EA8" w14:textId="6C3EA713" w:rsidR="00EC757A" w:rsidRPr="00475B4A" w:rsidRDefault="00EC757A" w:rsidP="00EC757A">
      <w:pPr>
        <w:pStyle w:val="a3"/>
        <w:ind w:leftChars="0" w:left="2040"/>
        <w:rPr>
          <w:rFonts w:hint="eastAsia"/>
        </w:rPr>
      </w:pPr>
      <w:r>
        <w:tab/>
        <w:t xml:space="preserve">  </w:t>
      </w:r>
      <w:r>
        <w:sym w:font="Wingdings" w:char="F073"/>
      </w:r>
      <w:r>
        <w:t xml:space="preserve"> </w:t>
      </w:r>
      <w:proofErr w:type="spellStart"/>
      <w:r>
        <w:rPr>
          <w:rFonts w:hint="eastAsia"/>
        </w:rPr>
        <w:t>m</w:t>
      </w:r>
      <w:r>
        <w:t>ax_depth</w:t>
      </w:r>
      <w:proofErr w:type="spellEnd"/>
      <w:r>
        <w:t xml:space="preserve"> , min_samples_leaf</w:t>
      </w:r>
    </w:p>
    <w:sectPr w:rsidR="00EC757A" w:rsidRPr="00475B4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47EEC"/>
    <w:multiLevelType w:val="hybridMultilevel"/>
    <w:tmpl w:val="C4F8047E"/>
    <w:lvl w:ilvl="0" w:tplc="8C4A964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3841914"/>
    <w:multiLevelType w:val="hybridMultilevel"/>
    <w:tmpl w:val="2AD8EB20"/>
    <w:lvl w:ilvl="0" w:tplc="2758C068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B9E053D4">
      <w:start w:val="1"/>
      <w:numFmt w:val="decimalEnclosedCircle"/>
      <w:lvlText w:val="%3"/>
      <w:lvlJc w:val="left"/>
      <w:pPr>
        <w:ind w:left="2040" w:hanging="360"/>
      </w:pPr>
      <w:rPr>
        <w:rFonts w:asciiTheme="minorEastAsia" w:hAnsiTheme="minorEastAsia" w:hint="default"/>
      </w:r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41A526CC"/>
    <w:multiLevelType w:val="hybridMultilevel"/>
    <w:tmpl w:val="CEA8A4EA"/>
    <w:lvl w:ilvl="0" w:tplc="BFB046A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54836FD2"/>
    <w:multiLevelType w:val="hybridMultilevel"/>
    <w:tmpl w:val="FCB8C82C"/>
    <w:lvl w:ilvl="0" w:tplc="87821662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" w15:restartNumberingAfterBreak="0">
    <w:nsid w:val="5C0B670B"/>
    <w:multiLevelType w:val="hybridMultilevel"/>
    <w:tmpl w:val="BB08BC38"/>
    <w:lvl w:ilvl="0" w:tplc="967800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49706721">
    <w:abstractNumId w:val="0"/>
  </w:num>
  <w:num w:numId="2" w16cid:durableId="1949194494">
    <w:abstractNumId w:val="4"/>
  </w:num>
  <w:num w:numId="3" w16cid:durableId="1340502843">
    <w:abstractNumId w:val="2"/>
  </w:num>
  <w:num w:numId="4" w16cid:durableId="155073955">
    <w:abstractNumId w:val="3"/>
  </w:num>
  <w:num w:numId="5" w16cid:durableId="19398313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CB5"/>
    <w:rsid w:val="00007CB5"/>
    <w:rsid w:val="00182474"/>
    <w:rsid w:val="003071F9"/>
    <w:rsid w:val="00475B4A"/>
    <w:rsid w:val="00863C52"/>
    <w:rsid w:val="00DB0495"/>
    <w:rsid w:val="00EC757A"/>
    <w:rsid w:val="00ED4ECB"/>
    <w:rsid w:val="00EE6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5A95C"/>
  <w15:chartTrackingRefBased/>
  <w15:docId w15:val="{D7F303D8-015A-4A32-9730-F2135B632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4EC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7CB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64CF4-0E7E-4BB2-B0E2-04DC90C0A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4</Pages>
  <Words>206</Words>
  <Characters>1176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최은빈(국제사무학과)</dc:creator>
  <cp:keywords/>
  <dc:description/>
  <cp:lastModifiedBy>최은빈(국제사무학과)</cp:lastModifiedBy>
  <cp:revision>3</cp:revision>
  <dcterms:created xsi:type="dcterms:W3CDTF">2023-09-18T12:52:00Z</dcterms:created>
  <dcterms:modified xsi:type="dcterms:W3CDTF">2023-09-18T14:30:00Z</dcterms:modified>
</cp:coreProperties>
</file>